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3DCA6" w14:textId="0C46629A" w:rsidR="00086B77" w:rsidRPr="00086B77" w:rsidRDefault="00086B77">
      <w:pPr>
        <w:rPr>
          <w:rFonts w:ascii="Times New Roman" w:hAnsi="Times New Roman" w:cs="Times New Roman"/>
          <w:b/>
          <w:bCs/>
          <w:sz w:val="24"/>
          <w:szCs w:val="24"/>
          <w:shd w:val="clear" w:color="auto" w:fill="FFFFFF"/>
        </w:rPr>
      </w:pPr>
      <w:r w:rsidRPr="00086B77">
        <w:rPr>
          <w:rFonts w:ascii="Times New Roman" w:hAnsi="Times New Roman" w:cs="Times New Roman"/>
          <w:b/>
          <w:bCs/>
          <w:sz w:val="24"/>
          <w:szCs w:val="24"/>
          <w:shd w:val="clear" w:color="auto" w:fill="FFFFFF"/>
        </w:rPr>
        <w:t xml:space="preserve">Muusikud polemiseerivad </w:t>
      </w:r>
      <w:r w:rsidRPr="00086B77">
        <w:rPr>
          <w:rFonts w:ascii="Times New Roman" w:hAnsi="Times New Roman" w:cs="Times New Roman"/>
          <w:b/>
          <w:bCs/>
          <w:sz w:val="24"/>
          <w:szCs w:val="24"/>
          <w:shd w:val="clear" w:color="auto" w:fill="FFFFFF"/>
        </w:rPr>
        <w:t>–</w:t>
      </w:r>
      <w:r w:rsidRPr="00086B77">
        <w:rPr>
          <w:rFonts w:ascii="Times New Roman" w:hAnsi="Times New Roman" w:cs="Times New Roman"/>
          <w:b/>
          <w:bCs/>
          <w:sz w:val="24"/>
          <w:szCs w:val="24"/>
          <w:shd w:val="clear" w:color="auto" w:fill="FFFFFF"/>
        </w:rPr>
        <w:t xml:space="preserve"> Johannes </w:t>
      </w:r>
      <w:proofErr w:type="spellStart"/>
      <w:r w:rsidRPr="00086B77">
        <w:rPr>
          <w:rFonts w:ascii="Times New Roman" w:hAnsi="Times New Roman" w:cs="Times New Roman"/>
          <w:b/>
          <w:bCs/>
          <w:sz w:val="24"/>
          <w:szCs w:val="24"/>
          <w:shd w:val="clear" w:color="auto" w:fill="FFFFFF"/>
        </w:rPr>
        <w:t>Jürisson</w:t>
      </w:r>
      <w:proofErr w:type="spellEnd"/>
      <w:r w:rsidRPr="00086B77">
        <w:rPr>
          <w:rFonts w:ascii="Times New Roman" w:hAnsi="Times New Roman" w:cs="Times New Roman"/>
          <w:b/>
          <w:bCs/>
          <w:sz w:val="24"/>
          <w:szCs w:val="24"/>
          <w:shd w:val="clear" w:color="auto" w:fill="FFFFFF"/>
        </w:rPr>
        <w:t xml:space="preserve"> 100</w:t>
      </w:r>
    </w:p>
    <w:p w14:paraId="3B53429D" w14:textId="6FD1FC43" w:rsidR="00086B77" w:rsidRPr="00086B77" w:rsidRDefault="00086B77">
      <w:pPr>
        <w:rPr>
          <w:rFonts w:ascii="Times New Roman" w:hAnsi="Times New Roman" w:cs="Times New Roman"/>
          <w:b/>
          <w:bCs/>
          <w:sz w:val="24"/>
          <w:szCs w:val="24"/>
          <w:shd w:val="clear" w:color="auto" w:fill="FFFFFF"/>
        </w:rPr>
      </w:pPr>
      <w:r w:rsidRPr="00086B77">
        <w:rPr>
          <w:rFonts w:ascii="Times New Roman" w:hAnsi="Times New Roman" w:cs="Times New Roman"/>
          <w:b/>
          <w:bCs/>
          <w:sz w:val="24"/>
          <w:szCs w:val="24"/>
          <w:shd w:val="clear" w:color="auto" w:fill="FFFFFF"/>
        </w:rPr>
        <w:t>Aare Tool</w:t>
      </w:r>
    </w:p>
    <w:p w14:paraId="07DBC2F8" w14:textId="77777777" w:rsidR="00086B77" w:rsidRPr="00086B77" w:rsidRDefault="00086B77">
      <w:pPr>
        <w:rPr>
          <w:rFonts w:ascii="Times New Roman" w:hAnsi="Times New Roman" w:cs="Times New Roman"/>
          <w:sz w:val="24"/>
          <w:szCs w:val="24"/>
          <w:shd w:val="clear" w:color="auto" w:fill="FFFFFF"/>
        </w:rPr>
      </w:pPr>
    </w:p>
    <w:p w14:paraId="6EBDF54A" w14:textId="0341744F" w:rsidR="005D0AB7" w:rsidRDefault="00086B77">
      <w:pPr>
        <w:rPr>
          <w:rFonts w:ascii="Times New Roman" w:hAnsi="Times New Roman" w:cs="Times New Roman"/>
          <w:sz w:val="24"/>
          <w:szCs w:val="24"/>
          <w:shd w:val="clear" w:color="auto" w:fill="FFFFFF"/>
        </w:rPr>
      </w:pPr>
      <w:r w:rsidRPr="00086B77">
        <w:rPr>
          <w:rFonts w:ascii="Times New Roman" w:hAnsi="Times New Roman" w:cs="Times New Roman"/>
          <w:sz w:val="24"/>
          <w:szCs w:val="24"/>
          <w:shd w:val="clear" w:color="auto" w:fill="FFFFFF"/>
        </w:rPr>
        <w:t xml:space="preserve">Intervjuus ajakirjale </w:t>
      </w:r>
      <w:proofErr w:type="spellStart"/>
      <w:r w:rsidRPr="00086B77">
        <w:rPr>
          <w:rFonts w:ascii="Times New Roman" w:hAnsi="Times New Roman" w:cs="Times New Roman"/>
          <w:sz w:val="24"/>
          <w:szCs w:val="24"/>
          <w:shd w:val="clear" w:color="auto" w:fill="FFFFFF"/>
        </w:rPr>
        <w:t>Teater.Muusika.Kino</w:t>
      </w:r>
      <w:proofErr w:type="spellEnd"/>
      <w:r w:rsidRPr="00086B77">
        <w:rPr>
          <w:rFonts w:ascii="Times New Roman" w:hAnsi="Times New Roman" w:cs="Times New Roman"/>
          <w:sz w:val="24"/>
          <w:szCs w:val="24"/>
          <w:shd w:val="clear" w:color="auto" w:fill="FFFFFF"/>
        </w:rPr>
        <w:t xml:space="preserve"> (1997, nr 6) on Johannes </w:t>
      </w:r>
      <w:proofErr w:type="spellStart"/>
      <w:r w:rsidRPr="00086B77">
        <w:rPr>
          <w:rFonts w:ascii="Times New Roman" w:hAnsi="Times New Roman" w:cs="Times New Roman"/>
          <w:sz w:val="24"/>
          <w:szCs w:val="24"/>
          <w:shd w:val="clear" w:color="auto" w:fill="FFFFFF"/>
        </w:rPr>
        <w:t>Jürisson</w:t>
      </w:r>
      <w:proofErr w:type="spellEnd"/>
      <w:r w:rsidRPr="00086B77">
        <w:rPr>
          <w:rFonts w:ascii="Times New Roman" w:hAnsi="Times New Roman" w:cs="Times New Roman"/>
          <w:sz w:val="24"/>
          <w:szCs w:val="24"/>
          <w:shd w:val="clear" w:color="auto" w:fill="FFFFFF"/>
        </w:rPr>
        <w:t xml:space="preserve"> (1922-2005) öelnud muusikateaduse kohta nii: "Minule ei meeldi see muusikateadlase nimetus, ei tahaks seda kuidagi kasutada. Ma kasutaksin nimetust muusikaajaloolane, </w:t>
      </w:r>
      <w:proofErr w:type="spellStart"/>
      <w:r w:rsidRPr="00086B77">
        <w:rPr>
          <w:rFonts w:ascii="Times New Roman" w:hAnsi="Times New Roman" w:cs="Times New Roman"/>
          <w:sz w:val="24"/>
          <w:szCs w:val="24"/>
          <w:shd w:val="clear" w:color="auto" w:fill="FFFFFF"/>
        </w:rPr>
        <w:t>valgustaja</w:t>
      </w:r>
      <w:proofErr w:type="spellEnd"/>
      <w:r w:rsidRPr="00086B77">
        <w:rPr>
          <w:rFonts w:ascii="Times New Roman" w:hAnsi="Times New Roman" w:cs="Times New Roman"/>
          <w:sz w:val="24"/>
          <w:szCs w:val="24"/>
          <w:shd w:val="clear" w:color="auto" w:fill="FFFFFF"/>
        </w:rPr>
        <w:t xml:space="preserve">, vahendaja... Mis teadlane nüüd mina olen. Teadlane uurib mitu aastat mingit olulist probleemi. Järgneb avastus, millest inimkonnal on kasu. Aga muusikas on asi vastupidi. Avastus on ammu juba tehtud helilooja poolt. Meie tuleme ja hakkame seda avastust mäletsema. Võtame lahti, paneme tükk tüki kõrvale ja siis jälle kokku tagasi. Ja kirjutame sellest väga keeruliselt. Vahest loed, pingutad ja mõtled, mis selle asja vitamiin nüüd on. Minu arust pole see teadus. </w:t>
      </w:r>
      <w:proofErr w:type="spellStart"/>
      <w:r w:rsidRPr="00086B77">
        <w:rPr>
          <w:rFonts w:ascii="Times New Roman" w:hAnsi="Times New Roman" w:cs="Times New Roman"/>
          <w:sz w:val="24"/>
          <w:szCs w:val="24"/>
          <w:shd w:val="clear" w:color="auto" w:fill="FFFFFF"/>
        </w:rPr>
        <w:t>Muusikavalgustaja</w:t>
      </w:r>
      <w:proofErr w:type="spellEnd"/>
      <w:r w:rsidRPr="00086B77">
        <w:rPr>
          <w:rFonts w:ascii="Times New Roman" w:hAnsi="Times New Roman" w:cs="Times New Roman"/>
          <w:sz w:val="24"/>
          <w:szCs w:val="24"/>
          <w:shd w:val="clear" w:color="auto" w:fill="FFFFFF"/>
        </w:rPr>
        <w:t xml:space="preserve"> või -vahendaja on see, kes oskab rahvaga rääkida, rahvale keerulise probleemi lihtsalt ära seletada." </w:t>
      </w:r>
      <w:proofErr w:type="spellStart"/>
      <w:r w:rsidRPr="00086B77">
        <w:rPr>
          <w:rFonts w:ascii="Times New Roman" w:hAnsi="Times New Roman" w:cs="Times New Roman"/>
          <w:sz w:val="24"/>
          <w:szCs w:val="24"/>
          <w:shd w:val="clear" w:color="auto" w:fill="FFFFFF"/>
        </w:rPr>
        <w:t>Jürissoni</w:t>
      </w:r>
      <w:proofErr w:type="spellEnd"/>
      <w:r w:rsidRPr="00086B77">
        <w:rPr>
          <w:rFonts w:ascii="Times New Roman" w:hAnsi="Times New Roman" w:cs="Times New Roman"/>
          <w:sz w:val="24"/>
          <w:szCs w:val="24"/>
          <w:shd w:val="clear" w:color="auto" w:fill="FFFFFF"/>
        </w:rPr>
        <w:t xml:space="preserve"> enda pakutud määratlusele lisaks sobib tema rolli kirjeldama veel üks tegijanimi: </w:t>
      </w:r>
      <w:proofErr w:type="spellStart"/>
      <w:r w:rsidRPr="00086B77">
        <w:rPr>
          <w:rFonts w:ascii="Times New Roman" w:hAnsi="Times New Roman" w:cs="Times New Roman"/>
          <w:sz w:val="24"/>
          <w:szCs w:val="24"/>
          <w:shd w:val="clear" w:color="auto" w:fill="FFFFFF"/>
        </w:rPr>
        <w:t>polemiseerija</w:t>
      </w:r>
      <w:proofErr w:type="spellEnd"/>
      <w:r w:rsidRPr="00086B77">
        <w:rPr>
          <w:rFonts w:ascii="Times New Roman" w:hAnsi="Times New Roman" w:cs="Times New Roman"/>
          <w:sz w:val="24"/>
          <w:szCs w:val="24"/>
          <w:shd w:val="clear" w:color="auto" w:fill="FFFFFF"/>
        </w:rPr>
        <w:t>. Just sellest küljest avaneb tema pärand Richard Wagneri ajastut analüüsivas raamatus "Muusikud polemiseerivad" (1972) ja artiklites, nagu näiteks Mart Saare muusika retseptsiooni käsitlev "Novaator ja dissonantsijääger" (TMK 1982, nr 6).</w:t>
      </w:r>
    </w:p>
    <w:p w14:paraId="01179D52" w14:textId="01FB0320" w:rsidR="00086B77" w:rsidRDefault="00086B77" w:rsidP="00086B77">
      <w:pPr>
        <w:rPr>
          <w:rFonts w:ascii="Times New Roman" w:hAnsi="Times New Roman" w:cs="Times New Roman"/>
          <w:sz w:val="24"/>
          <w:szCs w:val="24"/>
          <w:shd w:val="clear" w:color="auto" w:fill="FFFFFF"/>
        </w:rPr>
      </w:pPr>
    </w:p>
    <w:p w14:paraId="15B38CCF" w14:textId="242D8BAB" w:rsidR="00086B77" w:rsidRPr="00086B77" w:rsidRDefault="00086B77" w:rsidP="00086B77">
      <w:pPr>
        <w:tabs>
          <w:tab w:val="left" w:pos="3336"/>
        </w:tabs>
        <w:rPr>
          <w:rFonts w:ascii="Times New Roman" w:hAnsi="Times New Roman" w:cs="Times New Roman"/>
          <w:sz w:val="24"/>
          <w:szCs w:val="24"/>
        </w:rPr>
      </w:pPr>
      <w:r>
        <w:rPr>
          <w:rFonts w:ascii="Times New Roman" w:hAnsi="Times New Roman" w:cs="Times New Roman"/>
          <w:sz w:val="24"/>
          <w:szCs w:val="24"/>
        </w:rPr>
        <w:tab/>
      </w:r>
    </w:p>
    <w:sectPr w:rsidR="00086B77" w:rsidRPr="00086B77" w:rsidSect="006C19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B77"/>
    <w:rsid w:val="00086B77"/>
    <w:rsid w:val="005D0AB7"/>
    <w:rsid w:val="006C19AA"/>
    <w:rsid w:val="007A62C6"/>
    <w:rsid w:val="00883D11"/>
    <w:rsid w:val="00F42066"/>
    <w:rsid w:val="00FE31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97B80"/>
  <w15:chartTrackingRefBased/>
  <w15:docId w15:val="{834D3BF1-2954-4708-837B-BE42E9F0E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1063</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dc:creator>
  <cp:keywords/>
  <dc:description/>
  <cp:lastModifiedBy>Kerri</cp:lastModifiedBy>
  <cp:revision>1</cp:revision>
  <dcterms:created xsi:type="dcterms:W3CDTF">2022-10-11T08:47:00Z</dcterms:created>
  <dcterms:modified xsi:type="dcterms:W3CDTF">2022-10-11T08:48:00Z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2235fec9-465a-4dc0-897a-968d5fbd0a69</vt:lpwstr>
  </property>
</Properties>
</file>